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81" w:rsidRPr="00645781" w:rsidRDefault="00645781">
      <w:pPr>
        <w:rPr>
          <w:rFonts w:ascii="Monotype Corsiva" w:hAnsi="Monotype Corsiva"/>
          <w:color w:val="2E74B5" w:themeColor="accent1" w:themeShade="BF"/>
          <w:sz w:val="144"/>
          <w:szCs w:val="144"/>
          <w:u w:val="single"/>
        </w:rPr>
      </w:pPr>
      <w:r w:rsidRPr="00645781">
        <w:rPr>
          <w:rFonts w:ascii="Monotype Corsiva" w:hAnsi="Monotype Corsiva"/>
          <w:color w:val="2E74B5" w:themeColor="accent1" w:themeShade="BF"/>
          <w:sz w:val="144"/>
          <w:szCs w:val="144"/>
          <w:u w:val="single"/>
        </w:rPr>
        <w:t xml:space="preserve">Эксперименты </w:t>
      </w:r>
    </w:p>
    <w:p w:rsidR="00227B15" w:rsidRDefault="00645781">
      <w:pPr>
        <w:rPr>
          <w:rFonts w:ascii="Monotype Corsiva" w:hAnsi="Monotype Corsiva"/>
          <w:sz w:val="144"/>
          <w:szCs w:val="144"/>
        </w:rPr>
      </w:pPr>
      <w:r w:rsidRPr="00645781">
        <w:rPr>
          <w:rFonts w:ascii="Monotype Corsiva" w:hAnsi="Monotype Corsiva"/>
          <w:color w:val="2E74B5" w:themeColor="accent1" w:themeShade="BF"/>
          <w:sz w:val="144"/>
          <w:szCs w:val="144"/>
          <w:u w:val="single"/>
        </w:rPr>
        <w:t>в средней группе</w:t>
      </w:r>
      <w:r w:rsidRPr="00645781">
        <w:rPr>
          <w:rFonts w:ascii="Monotype Corsiva" w:hAnsi="Monotype Corsiva"/>
          <w:color w:val="2E74B5" w:themeColor="accent1" w:themeShade="BF"/>
          <w:sz w:val="144"/>
          <w:szCs w:val="144"/>
        </w:rPr>
        <w:t xml:space="preserve"> </w:t>
      </w:r>
    </w:p>
    <w:p w:rsidR="00645781" w:rsidRDefault="00645781">
      <w:pPr>
        <w:rPr>
          <w:rFonts w:ascii="Monotype Corsiva" w:hAnsi="Monotype Corsiva"/>
          <w:sz w:val="144"/>
          <w:szCs w:val="144"/>
        </w:rPr>
      </w:pPr>
      <w:r w:rsidRPr="00645781">
        <w:rPr>
          <w:rFonts w:ascii="Monotype Corsiva" w:hAnsi="Monotype Corsiva"/>
          <w:noProof/>
          <w:sz w:val="144"/>
          <w:szCs w:val="144"/>
          <w:lang w:eastAsia="ru-RU"/>
        </w:rPr>
        <w:drawing>
          <wp:inline distT="0" distB="0" distL="0" distR="0">
            <wp:extent cx="5715000" cy="3905250"/>
            <wp:effectExtent l="0" t="0" r="0" b="0"/>
            <wp:docPr id="1" name="Рисунок 1" descr="https://melkie.net/wp-content/uploads/2018/02/bumaga-i-stakany-600x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kie.net/wp-content/uploads/2018/02/bumaga-i-stakany-600x4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905250"/>
                    </a:xfrm>
                    <a:prstGeom prst="rect">
                      <a:avLst/>
                    </a:prstGeom>
                    <a:noFill/>
                    <a:ln>
                      <a:noFill/>
                    </a:ln>
                  </pic:spPr>
                </pic:pic>
              </a:graphicData>
            </a:graphic>
          </wp:inline>
        </w:drawing>
      </w:r>
    </w:p>
    <w:p w:rsidR="00645781" w:rsidRDefault="00645781" w:rsidP="00645781">
      <w:pPr>
        <w:jc w:val="center"/>
        <w:rPr>
          <w:rFonts w:ascii="Monotype Corsiva" w:hAnsi="Monotype Corsiva"/>
          <w:sz w:val="52"/>
          <w:szCs w:val="52"/>
        </w:rPr>
      </w:pPr>
    </w:p>
    <w:p w:rsidR="00645781" w:rsidRDefault="00645781" w:rsidP="00645781">
      <w:pPr>
        <w:jc w:val="center"/>
        <w:rPr>
          <w:rFonts w:ascii="Monotype Corsiva" w:hAnsi="Monotype Corsiva"/>
          <w:sz w:val="52"/>
          <w:szCs w:val="52"/>
        </w:rPr>
      </w:pPr>
    </w:p>
    <w:p w:rsidR="00645781" w:rsidRDefault="00645781" w:rsidP="00645781">
      <w:pPr>
        <w:jc w:val="center"/>
        <w:rPr>
          <w:rFonts w:ascii="Monotype Corsiva" w:hAnsi="Monotype Corsiva"/>
          <w:sz w:val="52"/>
          <w:szCs w:val="52"/>
        </w:rPr>
      </w:pPr>
      <w:r>
        <w:rPr>
          <w:rFonts w:ascii="Monotype Corsiva" w:hAnsi="Monotype Corsiva"/>
          <w:sz w:val="52"/>
          <w:szCs w:val="52"/>
        </w:rPr>
        <w:t>Еремеева Юлия Леонидовна</w:t>
      </w:r>
    </w:p>
    <w:p w:rsidR="00645781" w:rsidRDefault="00645781" w:rsidP="00645781">
      <w:pPr>
        <w:jc w:val="center"/>
        <w:rPr>
          <w:rFonts w:ascii="Monotype Corsiva" w:hAnsi="Monotype Corsiva"/>
          <w:sz w:val="52"/>
          <w:szCs w:val="52"/>
        </w:rPr>
      </w:pPr>
      <w:r>
        <w:rPr>
          <w:rFonts w:ascii="Monotype Corsiva" w:hAnsi="Monotype Corsiva"/>
          <w:sz w:val="52"/>
          <w:szCs w:val="52"/>
        </w:rPr>
        <w:t>202</w:t>
      </w:r>
      <w:r w:rsidR="005B15F2">
        <w:rPr>
          <w:rFonts w:ascii="Monotype Corsiva" w:hAnsi="Monotype Corsiva"/>
          <w:sz w:val="52"/>
          <w:szCs w:val="52"/>
        </w:rPr>
        <w:t>1</w:t>
      </w:r>
      <w:r>
        <w:rPr>
          <w:rFonts w:ascii="Monotype Corsiva" w:hAnsi="Monotype Corsiva"/>
          <w:sz w:val="52"/>
          <w:szCs w:val="52"/>
        </w:rPr>
        <w:t>год</w:t>
      </w:r>
      <w:bookmarkStart w:id="0" w:name="_GoBack"/>
      <w:bookmarkEnd w:id="0"/>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lastRenderedPageBreak/>
        <w:t>«Опыты с бумагой»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исследовать свойства бумаги.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листы бумаги, стаканчики с водой, клей.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Свойство 1. Мнется Дети сминают листы.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бумага мнется.</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Свойство 2. Прочность. Дети разрывают бумагу.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можно разорвать, значит, она непрочная.</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Свойство 3. Склеивается Дети склеивают листы бумаги.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бумага склеивается</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Свойство 4. Водопроницаемость. Листы опускают в ёмкости с водой.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листы впитывают воду.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Свойство 5. Горение.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Ребята, мы с вами хорошо знаем правило – ты бумагу и огонь никогда один не тронь. Почему? Значит каким свойством обладает еще бумага?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бумага горит.</w:t>
      </w:r>
      <w:r>
        <w:rPr>
          <w:rFonts w:ascii="Monotype Corsiva" w:hAnsi="Monotype Corsiva"/>
          <w:sz w:val="52"/>
          <w:szCs w:val="52"/>
        </w:rPr>
        <w:t xml:space="preserve"> </w:t>
      </w:r>
      <w:proofErr w:type="gramStart"/>
      <w:r w:rsidRPr="00645781">
        <w:rPr>
          <w:rFonts w:ascii="Monotype Corsiva" w:hAnsi="Monotype Corsiva"/>
          <w:sz w:val="52"/>
          <w:szCs w:val="52"/>
        </w:rPr>
        <w:t>Вывод:.</w:t>
      </w:r>
      <w:proofErr w:type="gramEnd"/>
      <w:r w:rsidRPr="00645781">
        <w:rPr>
          <w:rFonts w:ascii="Monotype Corsiva" w:hAnsi="Monotype Corsiva"/>
          <w:sz w:val="52"/>
          <w:szCs w:val="52"/>
        </w:rPr>
        <w:t xml:space="preserve"> Бумага мнется, рвется, намокает, склеивается, горит</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«Игра цвета» «Таинственные картинки»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показать детям, что окружающие предметы меняют цвет, если посмотреть на них через цветные стекла.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цветные стекла, рабочие листы, цветные карандаши.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 Предлагается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 на все вокруг глазами черепахи? Как это можно сделать? Воспитатель раздает детям зеленые стекла. Что видите? Каким вы еще хотели бы увидеть мир? Дети рассматривают предметы. Как получить цвета, если у нас нет нужных стеклышек? Дети получают новые оттенки путем наложения стекол — одно на другое.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Если смотреть на мир через цветные стёкла, мы видим его</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Дети зарисовывают «таинственные картинки» на рабочем листе.</w:t>
      </w:r>
    </w:p>
    <w:p w:rsidR="00645781" w:rsidRDefault="00645781" w:rsidP="00645781">
      <w:pPr>
        <w:spacing w:after="0" w:line="240" w:lineRule="auto"/>
        <w:rPr>
          <w:rFonts w:ascii="Monotype Corsiva" w:hAnsi="Monotype Corsiva"/>
          <w:sz w:val="52"/>
          <w:szCs w:val="52"/>
        </w:rPr>
      </w:pPr>
    </w:p>
    <w:p w:rsidR="00645781" w:rsidRDefault="00645781" w:rsidP="00645781">
      <w:pPr>
        <w:spacing w:after="0" w:line="240" w:lineRule="auto"/>
        <w:rPr>
          <w:rFonts w:ascii="Monotype Corsiva" w:hAnsi="Monotype Corsiva"/>
          <w:sz w:val="52"/>
          <w:szCs w:val="52"/>
        </w:rPr>
      </w:pP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«Все увидим, все узнаем»</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познакомить с прибором-помощником — лупой и ее назначением.</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Ход опыта\ эксперимента: Предлагаем рассмотреть маленькую пуговицу, бусинку. Как лучше видно — глазами или с помощью этого </w:t>
      </w:r>
      <w:proofErr w:type="spellStart"/>
      <w:r w:rsidRPr="00645781">
        <w:rPr>
          <w:rFonts w:ascii="Monotype Corsiva" w:hAnsi="Monotype Corsiva"/>
          <w:sz w:val="52"/>
          <w:szCs w:val="52"/>
        </w:rPr>
        <w:t>стёклышка</w:t>
      </w:r>
      <w:proofErr w:type="spellEnd"/>
      <w:r w:rsidRPr="00645781">
        <w:rPr>
          <w:rFonts w:ascii="Monotype Corsiva" w:hAnsi="Monotype Corsiva"/>
          <w:sz w:val="52"/>
          <w:szCs w:val="52"/>
        </w:rPr>
        <w:t xml:space="preserve">? В чем секрет </w:t>
      </w:r>
      <w:proofErr w:type="spellStart"/>
      <w:r w:rsidRPr="00645781">
        <w:rPr>
          <w:rFonts w:ascii="Monotype Corsiva" w:hAnsi="Monotype Corsiva"/>
          <w:sz w:val="52"/>
          <w:szCs w:val="52"/>
        </w:rPr>
        <w:t>стёклышка</w:t>
      </w:r>
      <w:proofErr w:type="spellEnd"/>
      <w:r w:rsidRPr="00645781">
        <w:rPr>
          <w:rFonts w:ascii="Monotype Corsiva" w:hAnsi="Monotype Corsiva"/>
          <w:sz w:val="52"/>
          <w:szCs w:val="52"/>
        </w:rPr>
        <w:t>?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Детям предлагается самостоятельно рассмотреть предметы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по их желанию, а потом зарисовать в рабочем листе, каков предмет на самом деле и какой он, если посмотреть через лупу.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Выводы: Через стекло лупы можно лучше </w:t>
      </w:r>
      <w:proofErr w:type="spellStart"/>
      <w:r w:rsidRPr="00645781">
        <w:rPr>
          <w:rFonts w:ascii="Monotype Corsiva" w:hAnsi="Monotype Corsiva"/>
          <w:sz w:val="52"/>
          <w:szCs w:val="52"/>
        </w:rPr>
        <w:t>разлядеть</w:t>
      </w:r>
      <w:proofErr w:type="spellEnd"/>
      <w:r w:rsidRPr="00645781">
        <w:rPr>
          <w:rFonts w:ascii="Monotype Corsiva" w:hAnsi="Monotype Corsiva"/>
          <w:sz w:val="52"/>
          <w:szCs w:val="52"/>
        </w:rPr>
        <w:t xml:space="preserve"> мелкие детали предметов. Стекло лупы увеличивает предметы.</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«Выращиваем чудо кристаллы»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вырастить кристалл из обыкновенной соли.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Пол-литровая банка на две трети наполненная горячей водой. Соль. Скрепка или иголка, нитка, карандаш.</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 Готовим перенасыщенный солевой раствор, растворяя соль до тех пор, пока она уже больше не сможет растворяться.</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Теперь соорудим основу для нашего будущего кристалла. Берем скрепку или иголку привязываем ниткой. Другой конец нитки прикрепите к карандашу, уложите его на горлышко банки, а нитку с крупинкой опустите в раствор. Поставьте банку в такое место, чтобы ребенок мог легко за ней </w:t>
      </w:r>
      <w:r w:rsidRPr="00645781">
        <w:rPr>
          <w:rFonts w:ascii="Monotype Corsiva" w:hAnsi="Monotype Corsiva"/>
          <w:sz w:val="52"/>
          <w:szCs w:val="52"/>
        </w:rPr>
        <w:lastRenderedPageBreak/>
        <w:t>наблюдать, и объясните ему, что тревожить раствор нельзя, можно лишь смотреть. Иначе ничего не выйдет.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Рост кристалла - дело не </w:t>
      </w:r>
      <w:proofErr w:type="spellStart"/>
      <w:r w:rsidRPr="00645781">
        <w:rPr>
          <w:rFonts w:ascii="Monotype Corsiva" w:hAnsi="Monotype Corsiva"/>
          <w:sz w:val="52"/>
          <w:szCs w:val="52"/>
        </w:rPr>
        <w:t>ыстрое</w:t>
      </w:r>
      <w:proofErr w:type="spellEnd"/>
      <w:r w:rsidRPr="00645781">
        <w:rPr>
          <w:rFonts w:ascii="Monotype Corsiva" w:hAnsi="Monotype Corsiva"/>
          <w:sz w:val="52"/>
          <w:szCs w:val="52"/>
        </w:rPr>
        <w:t xml:space="preserve">. А можно попробовать вырастить кристаллы сахара. Вся процедура подготовки абсолютно такая же, только теперь на скрепке и нитке появятся </w:t>
      </w:r>
      <w:proofErr w:type="spellStart"/>
      <w:r w:rsidRPr="00645781">
        <w:rPr>
          <w:rFonts w:ascii="Monotype Corsiva" w:hAnsi="Monotype Corsiva"/>
          <w:sz w:val="52"/>
          <w:szCs w:val="52"/>
        </w:rPr>
        <w:t>сладкиекристаллы</w:t>
      </w:r>
      <w:proofErr w:type="spellEnd"/>
      <w:r w:rsidRPr="00645781">
        <w:rPr>
          <w:rFonts w:ascii="Monotype Corsiva" w:hAnsi="Monotype Corsiva"/>
          <w:sz w:val="52"/>
          <w:szCs w:val="52"/>
        </w:rPr>
        <w:t>, которые можно будет даже попробовать.</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Выводы: Из перенасыщенного раствора, соль, которая была растворена в воде, опять выкристаллизовывается.</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«БОРЬБА С НАВОДНЕНИЕМ»</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выяснить, все ли объекты одинаково впитывают воду.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вода в бутылках, прозрачные стаканы, мерные стаканчики и тарелочки, губка, ткань, клеенка, ватный диск, бумага, листы бумаги и карандаши.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Ход эксперимента: на пластиковой или деревянной поверхности располагаются капли воды, небольшие лужицы; дети ищут способ осушить их, используя разные </w:t>
      </w:r>
      <w:proofErr w:type="spellStart"/>
      <w:r w:rsidRPr="00645781">
        <w:rPr>
          <w:rFonts w:ascii="Monotype Corsiva" w:hAnsi="Monotype Corsiva"/>
          <w:sz w:val="52"/>
          <w:szCs w:val="52"/>
        </w:rPr>
        <w:t>мтериалы</w:t>
      </w:r>
      <w:proofErr w:type="spellEnd"/>
      <w:r w:rsidRPr="00645781">
        <w:rPr>
          <w:rFonts w:ascii="Monotype Corsiva" w:hAnsi="Monotype Corsiva"/>
          <w:sz w:val="52"/>
          <w:szCs w:val="52"/>
        </w:rPr>
        <w:t xml:space="preserve">: </w:t>
      </w:r>
      <w:r w:rsidRPr="00645781">
        <w:rPr>
          <w:rFonts w:ascii="Monotype Corsiva" w:hAnsi="Monotype Corsiva"/>
          <w:sz w:val="52"/>
          <w:szCs w:val="52"/>
        </w:rPr>
        <w:lastRenderedPageBreak/>
        <w:t>бумагу, марлю, ткань, салфетки бумажные губку.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Выводы: хорошо впитывают воду бумажные салфетки, марля, ткань, вата,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хуже </w:t>
      </w:r>
      <w:proofErr w:type="gramStart"/>
      <w:r w:rsidRPr="00645781">
        <w:rPr>
          <w:rFonts w:ascii="Monotype Corsiva" w:hAnsi="Monotype Corsiva"/>
          <w:sz w:val="52"/>
          <w:szCs w:val="52"/>
        </w:rPr>
        <w:t>впитывает</w:t>
      </w:r>
      <w:proofErr w:type="gramEnd"/>
      <w:r w:rsidRPr="00645781">
        <w:rPr>
          <w:rFonts w:ascii="Monotype Corsiva" w:hAnsi="Monotype Corsiva"/>
          <w:sz w:val="52"/>
          <w:szCs w:val="52"/>
        </w:rPr>
        <w:t xml:space="preserve"> губка и простая бумага.</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«Цветные льдинки»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Познакомить с таким свойством воды, как текучесть; познакомить с тем, что вода замерзает на холоде, в воде растворяется краска; Познакомить с разным состоянием воды;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акварельные краски, формочки, стаканчики с водой.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 Ребята, давайте сделаем цветные льдинки.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Как вы считаете, как можно сделать цветной лёд? (Окрасить воду).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Перед нами лежат волшебные краски. Если их смешать друг с другом у нас получатся другие цвета. Скажите, какие краски нужно смешать, чтобы получить оранжевый (</w:t>
      </w:r>
      <w:proofErr w:type="spellStart"/>
      <w:r w:rsidRPr="00645781">
        <w:rPr>
          <w:rFonts w:ascii="Monotype Corsiva" w:hAnsi="Monotype Corsiva"/>
          <w:sz w:val="52"/>
          <w:szCs w:val="52"/>
        </w:rPr>
        <w:t>красный+жёлтый</w:t>
      </w:r>
      <w:proofErr w:type="spellEnd"/>
      <w:r w:rsidRPr="00645781">
        <w:rPr>
          <w:rFonts w:ascii="Monotype Corsiva" w:hAnsi="Monotype Corsiva"/>
          <w:sz w:val="52"/>
          <w:szCs w:val="52"/>
        </w:rPr>
        <w:t>, зелёный (</w:t>
      </w:r>
      <w:proofErr w:type="spellStart"/>
      <w:r w:rsidRPr="00645781">
        <w:rPr>
          <w:rFonts w:ascii="Monotype Corsiva" w:hAnsi="Monotype Corsiva"/>
          <w:sz w:val="52"/>
          <w:szCs w:val="52"/>
        </w:rPr>
        <w:t>синая+жёлтая</w:t>
      </w:r>
      <w:proofErr w:type="spellEnd"/>
      <w:r w:rsidRPr="00645781">
        <w:rPr>
          <w:rFonts w:ascii="Monotype Corsiva" w:hAnsi="Monotype Corsiva"/>
          <w:sz w:val="52"/>
          <w:szCs w:val="52"/>
        </w:rPr>
        <w:t>,</w:t>
      </w:r>
      <w:r>
        <w:rPr>
          <w:rFonts w:ascii="Monotype Corsiva" w:hAnsi="Monotype Corsiva"/>
          <w:sz w:val="52"/>
          <w:szCs w:val="52"/>
        </w:rPr>
        <w:t xml:space="preserve"> </w:t>
      </w:r>
      <w:r w:rsidRPr="00645781">
        <w:rPr>
          <w:rFonts w:ascii="Monotype Corsiva" w:hAnsi="Monotype Corsiva"/>
          <w:sz w:val="52"/>
          <w:szCs w:val="52"/>
        </w:rPr>
        <w:lastRenderedPageBreak/>
        <w:t>фиолетовый (</w:t>
      </w:r>
      <w:proofErr w:type="spellStart"/>
      <w:r w:rsidRPr="00645781">
        <w:rPr>
          <w:rFonts w:ascii="Monotype Corsiva" w:hAnsi="Monotype Corsiva"/>
          <w:sz w:val="52"/>
          <w:szCs w:val="52"/>
        </w:rPr>
        <w:t>красный+синий</w:t>
      </w:r>
      <w:proofErr w:type="spellEnd"/>
      <w:r w:rsidRPr="00645781">
        <w:rPr>
          <w:rFonts w:ascii="Monotype Corsiva" w:hAnsi="Monotype Corsiva"/>
          <w:sz w:val="52"/>
          <w:szCs w:val="52"/>
        </w:rPr>
        <w:t>? Давайте попробуем смешать цвета.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Разольём цветную водичку по формочкам или коробочкам из-под конфет.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если заморозить цветную воду, получится разноцветные льдинки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«От чего же зависит плавучесть предметов?»</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Испытание кораблей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проанализировать поведение различных тел в воде, выявить природу плавучести и её связь с плотностями погружаемых объектов.</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металлическая пластинка, пробка, стеклянная пластинка, пластилин, чашка с водой.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 «Тонет, не тонет» проверит кораблик металлический, из пробки и стекла, пластилина. Опускаем их в тазик с водой. Пластилин опускаем комок, затем сделаем из комка плоскодонку.</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Выводы: Пластилин тяжёлый материал, но если придать ему определённую форму, то он не утонет в воде.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Большие корабли не тонут, потому что они легче воды, так как в них есть воздух. Плотность деревянных тел и пробки меньше, поэтому вода их выталкивает, а металлические и стеклянные – нет.</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«Пускаем солнечные зайчики»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воспитание интереса к изучению окружающего мира.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зеркала.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Показать детям, как пускают солнечных «зайчиков».</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Поймать зеркалом луч света и направить его в нужном направлении.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Дети пробуют пускать солнечных «зайчиков». Затем воспитатель показывает, как спрятать «зайчика» (прикрыть зеркало ладошкой). Дети пробуют спрятать «зайчика». Далее воспитатель предлагает детям поиграть с «зайчиком» в прятки и догонялки, пустить «зайчиков» в помещении, где нет яркого солнечного света.</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lastRenderedPageBreak/>
        <w:t>Выводы: управлять «зайчиком», играть с ним трудно (даже от небольшого движения зеркала солнечный «зайчик» перемещается на стене на большое расстояние). Без яркого света зайчики не появляются</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«Опыты с фонариком»</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Расширить представление детей о свойствах известных предметов.</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фонарики, бумага,</w:t>
      </w:r>
      <w:r>
        <w:rPr>
          <w:rFonts w:ascii="Monotype Corsiva" w:hAnsi="Monotype Corsiva"/>
          <w:sz w:val="52"/>
          <w:szCs w:val="52"/>
        </w:rPr>
        <w:t xml:space="preserve"> </w:t>
      </w:r>
      <w:r w:rsidRPr="00645781">
        <w:rPr>
          <w:rFonts w:ascii="Monotype Corsiva" w:hAnsi="Monotype Corsiva"/>
          <w:sz w:val="52"/>
          <w:szCs w:val="52"/>
        </w:rPr>
        <w:t>стекло прозрачное, стекло цветное, ткань.</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дети прикладывают к фонарику предметы: цветные стёкла, стёкла, картон, тряпочки, ладошки.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-Через какие предметы свет проходит? А через какие предметы свет не проходит?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Выводы: Значит, свет может проникать через прозрачные предметы, а через непрозрачные предметы – не проходит.</w:t>
      </w:r>
    </w:p>
    <w:p w:rsidR="00645781" w:rsidRPr="00645781" w:rsidRDefault="00645781" w:rsidP="00645781">
      <w:pPr>
        <w:spacing w:after="0" w:line="240" w:lineRule="auto"/>
        <w:jc w:val="center"/>
        <w:rPr>
          <w:rFonts w:ascii="Monotype Corsiva" w:hAnsi="Monotype Corsiva"/>
          <w:sz w:val="52"/>
          <w:szCs w:val="52"/>
        </w:rPr>
      </w:pPr>
    </w:p>
    <w:p w:rsidR="00645781" w:rsidRDefault="00645781" w:rsidP="00645781">
      <w:pPr>
        <w:spacing w:after="0" w:line="240" w:lineRule="auto"/>
        <w:jc w:val="center"/>
        <w:rPr>
          <w:rFonts w:ascii="Monotype Corsiva" w:hAnsi="Monotype Corsiva"/>
          <w:sz w:val="52"/>
          <w:szCs w:val="52"/>
        </w:rPr>
      </w:pPr>
    </w:p>
    <w:p w:rsidR="00645781" w:rsidRDefault="00645781" w:rsidP="00645781">
      <w:pPr>
        <w:spacing w:after="0" w:line="240" w:lineRule="auto"/>
        <w:jc w:val="center"/>
        <w:rPr>
          <w:rFonts w:ascii="Monotype Corsiva" w:hAnsi="Monotype Corsiva"/>
          <w:sz w:val="52"/>
          <w:szCs w:val="52"/>
        </w:rPr>
      </w:pPr>
    </w:p>
    <w:p w:rsid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lastRenderedPageBreak/>
        <w:t>«Расческа и тени»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дать представление о неизвестных свойствах известных вещей.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лампа, бумага, расчёска.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Воспитатель выключает свет, включает настольную лампу, ставит расческу ребром (между листом бумаги и лампой).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Что видите на листе бумаги? (тень от расчески)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 На что она похожа? (на палочки, деревья, забор и </w:t>
      </w:r>
      <w:proofErr w:type="spellStart"/>
      <w:r w:rsidRPr="00645781">
        <w:rPr>
          <w:rFonts w:ascii="Monotype Corsiva" w:hAnsi="Monotype Corsiva"/>
          <w:sz w:val="52"/>
          <w:szCs w:val="52"/>
        </w:rPr>
        <w:t>др</w:t>
      </w:r>
      <w:proofErr w:type="spellEnd"/>
      <w:r w:rsidRPr="00645781">
        <w:rPr>
          <w:rFonts w:ascii="Monotype Corsiva" w:hAnsi="Monotype Corsiva"/>
          <w:sz w:val="52"/>
          <w:szCs w:val="52"/>
        </w:rPr>
        <w:t>)</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Попробуйте подвигать расческой, отодвиньте её дальше от лампы, что происходит с </w:t>
      </w:r>
      <w:proofErr w:type="spellStart"/>
      <w:r w:rsidRPr="00645781">
        <w:rPr>
          <w:rFonts w:ascii="Monotype Corsiva" w:hAnsi="Monotype Corsiva"/>
          <w:sz w:val="52"/>
          <w:szCs w:val="52"/>
        </w:rPr>
        <w:t>тенямина</w:t>
      </w:r>
      <w:proofErr w:type="spellEnd"/>
      <w:r w:rsidRPr="00645781">
        <w:rPr>
          <w:rFonts w:ascii="Monotype Corsiva" w:hAnsi="Monotype Corsiva"/>
          <w:sz w:val="52"/>
          <w:szCs w:val="52"/>
        </w:rPr>
        <w:t xml:space="preserve"> листе бумаги?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w:t>
      </w:r>
      <w:r>
        <w:rPr>
          <w:rFonts w:ascii="Monotype Corsiva" w:hAnsi="Monotype Corsiva"/>
          <w:sz w:val="52"/>
          <w:szCs w:val="52"/>
        </w:rPr>
        <w:t xml:space="preserve"> </w:t>
      </w:r>
      <w:r w:rsidRPr="00645781">
        <w:rPr>
          <w:rFonts w:ascii="Monotype Corsiva" w:hAnsi="Monotype Corsiva"/>
          <w:sz w:val="52"/>
          <w:szCs w:val="52"/>
        </w:rPr>
        <w:t xml:space="preserve">Свет "бежит" от своего источника – лампы прямо. Лучи распространяются </w:t>
      </w:r>
      <w:proofErr w:type="gramStart"/>
      <w:r w:rsidRPr="00645781">
        <w:rPr>
          <w:rFonts w:ascii="Monotype Corsiva" w:hAnsi="Monotype Corsiva"/>
          <w:sz w:val="52"/>
          <w:szCs w:val="52"/>
        </w:rPr>
        <w:t>во все направлениях</w:t>
      </w:r>
      <w:proofErr w:type="gramEnd"/>
      <w:r w:rsidRPr="00645781">
        <w:rPr>
          <w:rFonts w:ascii="Monotype Corsiva" w:hAnsi="Monotype Corsiva"/>
          <w:sz w:val="52"/>
          <w:szCs w:val="52"/>
        </w:rPr>
        <w:t>. Когда расческа находится близко к лампе, лучи преломляются, и мы видим тень веером на листе бумаги. Чем дальше лампа от расчески, тем меньше угол между тенями от лучей, они становятся почти параллельными.</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«Игра с тенью»</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дать детям представление о тени.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фонарик.</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Свет выключен, из коробки светит луч, воспитатель преграждает луч рукой. Что видим на стене? (Тень.) Предлагает то же проделать детям. Почему образуется тень? (Рука мешает свету и не дает дойти ему до стены.). Воспитатель закрывает свет от прожектора.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-Ребята, а сейчас есть тень? (нет)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-А почему не стало тени? (нет света)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-Значит, бывает тень без света? (нет)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Воспитатель предлагает с помощью руки показать тень зайчика, собачки. Дети повторяют, делают свои фигурки. Поиграем с тенью. (дети показывают различные фигуры)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Ребята, на основе игры света и тени, люди придумали Теневой театр.</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Выводы: рука не даёт пройти свету до стены, отсюда образуется тень.</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lastRenderedPageBreak/>
        <w:t>«Испытание магнита»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познакомить детей с действием магнита.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Предметы из дерева, железа, пластмассы, бумаги, ткани, резины, магниты.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Опыт: «Всё ли притягивает магнит?»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Дети берут по одному предмету, называют материал и подносят к нему магнит.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железные предметы притягиваются, а не железные нет.</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«Испытание магнита»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исследовать действует ли магнит через другие предметы.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магнит, стеклянный стакан с водой, скрепки, лист бумаги, ткань, пластмассовые дощечки.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А может магнит действовать через другие материалы: бумагу, ткань, пластмассовую перегородку?” Дети самостоятельно проводят опыт и делают вывод.</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Вывод: Магнит может притягивать через бумагу, ткань, через пластмассу, стеклянный стакан.</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«Испытание магнита»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проверить детей на сообразительность.</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скрепки, магнит, крупа (манка, пшено)</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Насыпать в миску крупу и закопать в нее скрепки. Как их можно быстро собрать? В ответ может быть несколько вариантов: на ощупь, просеять, или воспользоваться только что определенным свойством магнита притягивать все железное.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Выводы: </w:t>
      </w:r>
      <w:proofErr w:type="gramStart"/>
      <w:r w:rsidRPr="00645781">
        <w:rPr>
          <w:rFonts w:ascii="Monotype Corsiva" w:hAnsi="Monotype Corsiva"/>
          <w:sz w:val="52"/>
          <w:szCs w:val="52"/>
        </w:rPr>
        <w:t>можно разделить</w:t>
      </w:r>
      <w:proofErr w:type="gramEnd"/>
      <w:r w:rsidRPr="00645781">
        <w:rPr>
          <w:rFonts w:ascii="Monotype Corsiva" w:hAnsi="Monotype Corsiva"/>
          <w:sz w:val="52"/>
          <w:szCs w:val="52"/>
        </w:rPr>
        <w:t xml:space="preserve"> основываясь на свойстве магнитов притягивать всё железное. Скрепки хорошо притягиваются магнитом.</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«Испытание магнита»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исследовать взаимодействие двух магнитов.</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два магнита.</w:t>
      </w:r>
    </w:p>
    <w:p w:rsid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Опыт: «Взаимодействие двух магнитов»</w:t>
      </w: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«А что произо</w:t>
      </w:r>
      <w:r>
        <w:rPr>
          <w:rFonts w:ascii="Monotype Corsiva" w:hAnsi="Monotype Corsiva"/>
          <w:sz w:val="52"/>
          <w:szCs w:val="52"/>
        </w:rPr>
        <w:t xml:space="preserve">йдет, если поднести два магнита </w:t>
      </w:r>
      <w:r w:rsidRPr="00645781">
        <w:rPr>
          <w:rFonts w:ascii="Monotype Corsiva" w:hAnsi="Monotype Corsiva"/>
          <w:sz w:val="52"/>
          <w:szCs w:val="52"/>
        </w:rPr>
        <w:t>друг к другу?»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Дети проверяют, поднося один магнит к другому (они притягиваются). Выясняют, что произойдет, если поднести магнит другой стороной (они оттолкнутся. Один конец называется южным или положительным полюсом магнита, другой конец северным (отрицательным) полюсом магнита.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Выводы: Магниты притягиваются друг к другу разноименными полюсами, а отталкиваются одноименными.</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«Магнитные свойства можно передать обычному железу»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Цель: </w:t>
      </w:r>
      <w:proofErr w:type="spellStart"/>
      <w:r w:rsidRPr="00645781">
        <w:rPr>
          <w:rFonts w:ascii="Monotype Corsiva" w:hAnsi="Monotype Corsiva"/>
          <w:sz w:val="52"/>
          <w:szCs w:val="52"/>
        </w:rPr>
        <w:t>фомировать</w:t>
      </w:r>
      <w:proofErr w:type="spellEnd"/>
      <w:r w:rsidRPr="00645781">
        <w:rPr>
          <w:rFonts w:ascii="Monotype Corsiva" w:hAnsi="Monotype Corsiva"/>
          <w:sz w:val="52"/>
          <w:szCs w:val="52"/>
        </w:rPr>
        <w:t xml:space="preserve"> у детей знания о неживой природе.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магниты, скрепки.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Попробуйте к сильному магниту подвесить снизу скрепку. Если поднести к ней еще одну, то окажется, что верхняя скрепка притягивает нижнюю! Попробуйте сделать</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цепочку из таких висящих друг на друге скрепок.</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Осторожно поднесите любую из этих скрепок к более мелким металлическим предметам, выясните, что с ними происходит. Теперь скрепка сама стала магнитом. То же самое произойдет со всеми железными предметами (гвоздиками, гайками, иголками, если они некоторое время побудут в магнитном поле. Искусственное намагничивание легко уничтожить, если просто резко стукнуть предмет.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магнитное поле можно создать искусственно.</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«Надуваем мыльные пузыри»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Цель: научить детей пускать мыльные пузыри и познакомить с тем, что при </w:t>
      </w:r>
      <w:proofErr w:type="spellStart"/>
      <w:r w:rsidRPr="00645781">
        <w:rPr>
          <w:rFonts w:ascii="Monotype Corsiva" w:hAnsi="Monotype Corsiva"/>
          <w:sz w:val="52"/>
          <w:szCs w:val="52"/>
        </w:rPr>
        <w:t>попадении</w:t>
      </w:r>
      <w:proofErr w:type="spellEnd"/>
      <w:r w:rsidRPr="00645781">
        <w:rPr>
          <w:rFonts w:ascii="Monotype Corsiva" w:hAnsi="Monotype Corsiva"/>
          <w:sz w:val="52"/>
          <w:szCs w:val="52"/>
        </w:rPr>
        <w:t xml:space="preserve"> воздуха в каплю мыльной воды образуется пузырь.</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Материалы и оборудование: поднос, прозрачная воронка, соломинка, палочка с колечком на конце. Мыльный раствор в </w:t>
      </w:r>
      <w:r w:rsidRPr="00645781">
        <w:rPr>
          <w:rFonts w:ascii="Monotype Corsiva" w:hAnsi="Monotype Corsiva"/>
          <w:sz w:val="52"/>
          <w:szCs w:val="52"/>
        </w:rPr>
        <w:lastRenderedPageBreak/>
        <w:t>емкости объемом 0,5 стакана, предмет (например, цветок).</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Педагог наливает в поднос мыльный раствор, кладет в середину цветок и накрывает его прозрачной воронкой. Дует в трубочку воронки и, после того как образуется пузырь, наклоняет воронку и высвобождает из-под нее пузырь.</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На подносе остается цветок под мыльным колпаком. Так образуются мыльные пузыри.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Педагог объясняет, как образуются мыльные пузыри.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Предлагает детям надуть всем мыльные пузыри.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мыльные пузыри получаются из мыльного раствора и воздуха путем надувания; при надувании пузырей мы выдыхаем воздух из себя; пузыри получаются разного размера из-за разного количества воздуха в них.</w:t>
      </w:r>
    </w:p>
    <w:p w:rsidR="00645781" w:rsidRPr="00645781" w:rsidRDefault="00645781" w:rsidP="00645781">
      <w:pPr>
        <w:spacing w:after="0" w:line="240" w:lineRule="auto"/>
        <w:jc w:val="center"/>
        <w:rPr>
          <w:rFonts w:ascii="Monotype Corsiva" w:hAnsi="Monotype Corsiva"/>
          <w:sz w:val="52"/>
          <w:szCs w:val="52"/>
        </w:rPr>
      </w:pPr>
    </w:p>
    <w:p w:rsidR="00645781" w:rsidRDefault="00645781" w:rsidP="00645781">
      <w:pPr>
        <w:spacing w:after="0" w:line="240" w:lineRule="auto"/>
        <w:jc w:val="center"/>
        <w:rPr>
          <w:rFonts w:ascii="Monotype Corsiva" w:hAnsi="Monotype Corsiva"/>
          <w:sz w:val="52"/>
          <w:szCs w:val="52"/>
        </w:rPr>
      </w:pPr>
    </w:p>
    <w:p w:rsidR="00645781" w:rsidRDefault="00645781" w:rsidP="00645781">
      <w:pPr>
        <w:spacing w:after="0" w:line="240" w:lineRule="auto"/>
        <w:jc w:val="center"/>
        <w:rPr>
          <w:rFonts w:ascii="Monotype Corsiva" w:hAnsi="Monotype Corsiva"/>
          <w:sz w:val="52"/>
          <w:szCs w:val="52"/>
        </w:rPr>
      </w:pPr>
    </w:p>
    <w:p w:rsid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lastRenderedPageBreak/>
        <w:t>«Солнечные зайчики»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научить детей отражать свет зеркалом – пускать солнечных «зайчиков».</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небольшие зеркала по количеству детей, источник света, фольга, блестящая посуда.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Показать детям блики солнца на предметах, объяснить, что солнечный свет отражается от блестящих предметов и получаются «зайчики».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Поймать с помощью зеркала луч солнечного света и направить его в нужном направлении. Учить прятать «зайчиков» (прикрыв зеркало ладошкой, играть в прятки и догонялки на стене (использовать фольгу, посуду с глянцевым покрытием).</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Предложить детям пустить «зайчиков» в помещении, где нет яркого солнечного света, объяснить почему ничего не получается (нет яркого света).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Вывод: солнечные «зайчики» - это отражение солнца от блестящей поверхности; они </w:t>
      </w:r>
      <w:r w:rsidRPr="00645781">
        <w:rPr>
          <w:rFonts w:ascii="Monotype Corsiva" w:hAnsi="Monotype Corsiva"/>
          <w:sz w:val="52"/>
          <w:szCs w:val="52"/>
        </w:rPr>
        <w:lastRenderedPageBreak/>
        <w:t>появляются только при ярком свете; можно пускать</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солнечных «зайчиков» с помощью зеркала (фольги, блестящей посуды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«Игры с цветными стеклышками»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учить детей смотреть через цветные стеклышки и различать предметы ближайшего окружения. Выяснить зависимость увиденного через стекло от цвета стекла.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солнце защитные очки, стеклышки разного цвета или пластиковые листы разного цвета – по количеству детей, принадлежности для рисования.</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Рассмотреть окружающие детей предметы, и сказать какого они цвета; посмотреть на оконное стекло и сказать, какое оно (прозрачное, бесцветное).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Сравнить разноцветные стеклышки с оконным стеклом.</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Посмотреть на окружающие предметы через стекла, и определить какого цвета стали эти предметы.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Предложить детям из цветных стекол выложить панно и зарисовать его на альбомных листочках.</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если смотреть через цветное стеклышко на окружающие предметы, то они будут такого цвета, какого цвета стекло.</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«Опыты с бумагой»</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w:t>
      </w:r>
      <w:r>
        <w:rPr>
          <w:rFonts w:ascii="Monotype Corsiva" w:hAnsi="Monotype Corsiva"/>
          <w:sz w:val="52"/>
          <w:szCs w:val="52"/>
        </w:rPr>
        <w:t xml:space="preserve"> </w:t>
      </w:r>
      <w:r w:rsidRPr="00645781">
        <w:rPr>
          <w:rFonts w:ascii="Monotype Corsiva" w:hAnsi="Monotype Corsiva"/>
          <w:sz w:val="52"/>
          <w:szCs w:val="52"/>
        </w:rPr>
        <w:t>формировать представления о бумаге и её свойствах</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стаканы с водой, лист бумаги.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Давайте проведём опыт и узнаем, насколько сильной может быть бумага. Берем две опоры, в нашем случае это два стакана с водой. Располагаем сверху лист бумаги, чтобы получился мостик, и посередине ставим какую-нибудь фигурку. Что происходит с фигуркой? Она падает.</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lastRenderedPageBreak/>
        <w:t>Теперь берем бумагу и складываем ее гармошкой. Гармошку кладем на Подобные конструкции, только в виде арок, использовались в строительстве еще с древних времен. Они позволяют перераспределять вес, и вся постройка становится значительно устойчивее и способна выдержать колоссальную нагрузку. Какой вывод сделаем?</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Если бумага сложена гармошкой, то она сильнее.</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«Свойство воды»</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Какую форму принимает вода?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 формировать у детей знания о свойствах воды, что она не имеет форму.</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бутылочки, баночки разной формы, с разным размером горлышка. Ложечки пипетки, стаканчики. Воронки.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Пусть дети нальют её в ёмкость разной формы и разного размера </w:t>
      </w:r>
      <w:proofErr w:type="spellStart"/>
      <w:r w:rsidRPr="00645781">
        <w:rPr>
          <w:rFonts w:ascii="Monotype Corsiva" w:hAnsi="Monotype Corsiva"/>
          <w:sz w:val="52"/>
          <w:szCs w:val="52"/>
        </w:rPr>
        <w:t>спомощью</w:t>
      </w:r>
      <w:proofErr w:type="spellEnd"/>
      <w:r w:rsidRPr="00645781">
        <w:rPr>
          <w:rFonts w:ascii="Monotype Corsiva" w:hAnsi="Monotype Corsiva"/>
          <w:sz w:val="52"/>
          <w:szCs w:val="52"/>
        </w:rPr>
        <w:t xml:space="preserve"> разных средств: воронок, пипеток, трубочек, шприцев, </w:t>
      </w:r>
      <w:r w:rsidRPr="00645781">
        <w:rPr>
          <w:rFonts w:ascii="Monotype Corsiva" w:hAnsi="Monotype Corsiva"/>
          <w:sz w:val="52"/>
          <w:szCs w:val="52"/>
        </w:rPr>
        <w:lastRenderedPageBreak/>
        <w:t>мензурок. Вспомните с детьми, где и как разливаются лужи.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Вода не имеет формы и принимает форму того сосуда, в который она налита.</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t>«Секретное письмо»</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Цель: формирование интереса к изучению </w:t>
      </w:r>
      <w:proofErr w:type="spellStart"/>
      <w:r w:rsidRPr="00645781">
        <w:rPr>
          <w:rFonts w:ascii="Monotype Corsiva" w:hAnsi="Monotype Corsiva"/>
          <w:sz w:val="52"/>
          <w:szCs w:val="52"/>
        </w:rPr>
        <w:t>свост</w:t>
      </w:r>
      <w:proofErr w:type="spellEnd"/>
      <w:r w:rsidRPr="00645781">
        <w:rPr>
          <w:rFonts w:ascii="Monotype Corsiva" w:hAnsi="Monotype Corsiva"/>
          <w:sz w:val="52"/>
          <w:szCs w:val="52"/>
        </w:rPr>
        <w:t xml:space="preserve"> предметов.</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бумага, молоко (лимонный сок, уксус).</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На чистом листе бумаги сделать рисунок или надпись молоком, лимонным соком или уксусом. Затем лист бумаги нужно нагреть (на батарее) и вы увидите, как невидимое превращается в видимое.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Импровизированные чернила вскипят, буквы потемнеют, и секретное письмо можно будет прочитать.</w:t>
      </w: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p>
    <w:p w:rsidR="00645781" w:rsidRDefault="00645781" w:rsidP="00645781">
      <w:pPr>
        <w:spacing w:after="0" w:line="240" w:lineRule="auto"/>
        <w:jc w:val="center"/>
        <w:rPr>
          <w:rFonts w:ascii="Monotype Corsiva" w:hAnsi="Monotype Corsiva"/>
          <w:sz w:val="52"/>
          <w:szCs w:val="52"/>
        </w:rPr>
      </w:pPr>
    </w:p>
    <w:p w:rsidR="00645781" w:rsidRPr="00645781" w:rsidRDefault="00645781" w:rsidP="00645781">
      <w:pPr>
        <w:spacing w:after="0" w:line="240" w:lineRule="auto"/>
        <w:jc w:val="center"/>
        <w:rPr>
          <w:rFonts w:ascii="Monotype Corsiva" w:hAnsi="Monotype Corsiva"/>
          <w:sz w:val="52"/>
          <w:szCs w:val="52"/>
        </w:rPr>
      </w:pPr>
      <w:r w:rsidRPr="00645781">
        <w:rPr>
          <w:rFonts w:ascii="Monotype Corsiva" w:hAnsi="Monotype Corsiva"/>
          <w:sz w:val="52"/>
          <w:szCs w:val="52"/>
        </w:rPr>
        <w:lastRenderedPageBreak/>
        <w:t>«Чудесная лупа»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Цель:</w:t>
      </w:r>
      <w:r>
        <w:rPr>
          <w:rFonts w:ascii="Monotype Corsiva" w:hAnsi="Monotype Corsiva"/>
          <w:sz w:val="52"/>
          <w:szCs w:val="52"/>
        </w:rPr>
        <w:t xml:space="preserve"> </w:t>
      </w:r>
      <w:r w:rsidRPr="00645781">
        <w:rPr>
          <w:rFonts w:ascii="Monotype Corsiva" w:hAnsi="Monotype Corsiva"/>
          <w:sz w:val="52"/>
          <w:szCs w:val="52"/>
        </w:rPr>
        <w:t>формировать у детей знания о живой и неживой природе.</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Материалы и оборудование: стеклянная банка, пищевая плёнка, вода.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Ход. опыта\ эксперимента:</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 xml:space="preserve">Если вам понадобилось разглядеть </w:t>
      </w:r>
      <w:proofErr w:type="gramStart"/>
      <w:r w:rsidRPr="00645781">
        <w:rPr>
          <w:rFonts w:ascii="Monotype Corsiva" w:hAnsi="Monotype Corsiva"/>
          <w:sz w:val="52"/>
          <w:szCs w:val="52"/>
        </w:rPr>
        <w:t>какое либо</w:t>
      </w:r>
      <w:proofErr w:type="gramEnd"/>
      <w:r w:rsidRPr="00645781">
        <w:rPr>
          <w:rFonts w:ascii="Monotype Corsiva" w:hAnsi="Monotype Corsiva"/>
          <w:sz w:val="52"/>
          <w:szCs w:val="52"/>
        </w:rPr>
        <w:t xml:space="preserve"> маленькое существо (муху, </w:t>
      </w:r>
      <w:proofErr w:type="spellStart"/>
      <w:r w:rsidRPr="00645781">
        <w:rPr>
          <w:rFonts w:ascii="Monotype Corsiva" w:hAnsi="Monotype Corsiva"/>
          <w:sz w:val="52"/>
          <w:szCs w:val="52"/>
        </w:rPr>
        <w:t>камара</w:t>
      </w:r>
      <w:proofErr w:type="spellEnd"/>
      <w:r w:rsidRPr="00645781">
        <w:rPr>
          <w:rFonts w:ascii="Monotype Corsiva" w:hAnsi="Monotype Corsiva"/>
          <w:sz w:val="52"/>
          <w:szCs w:val="52"/>
        </w:rPr>
        <w:t>, паука, сделать это очень просто. Посадите насекомое в трёхлитровую банку. Сверху затяните пищевой плёнкой так, чтобы в середине образовалось углубление. В углубление налейте воды. У вас получилась чудесная лупа, сквозь которую можно рассмотреть мельчайшие детали.</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Тот же эффект получится, если смотреть на предмет сквозь банку с водой, закрепив его на задней стенке банки прозрачным скотчем.</w:t>
      </w:r>
    </w:p>
    <w:p w:rsidR="00645781" w:rsidRPr="00645781" w:rsidRDefault="00645781" w:rsidP="00645781">
      <w:pPr>
        <w:spacing w:after="0" w:line="240" w:lineRule="auto"/>
        <w:rPr>
          <w:rFonts w:ascii="Monotype Corsiva" w:hAnsi="Monotype Corsiva"/>
          <w:sz w:val="52"/>
          <w:szCs w:val="52"/>
        </w:rPr>
      </w:pPr>
      <w:r w:rsidRPr="00645781">
        <w:rPr>
          <w:rFonts w:ascii="Monotype Corsiva" w:hAnsi="Monotype Corsiva"/>
          <w:sz w:val="52"/>
          <w:szCs w:val="52"/>
        </w:rPr>
        <w:t>Вывод: слой воды и стекла работают как лупа. Зрительно увеличивают предметы.</w:t>
      </w:r>
    </w:p>
    <w:sectPr w:rsidR="00645781" w:rsidRPr="00645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53"/>
    <w:rsid w:val="00227B15"/>
    <w:rsid w:val="00320353"/>
    <w:rsid w:val="005B15F2"/>
    <w:rsid w:val="00645781"/>
    <w:rsid w:val="00C65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7C20F-8083-4E3B-BAEA-9847F351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48"/>
  </w:style>
  <w:style w:type="paragraph" w:styleId="1">
    <w:name w:val="heading 1"/>
    <w:basedOn w:val="a"/>
    <w:next w:val="a"/>
    <w:link w:val="10"/>
    <w:uiPriority w:val="9"/>
    <w:qFormat/>
    <w:rsid w:val="00C65248"/>
    <w:pPr>
      <w:keepNext/>
      <w:keepLines/>
      <w:spacing w:before="360" w:after="40" w:line="240" w:lineRule="auto"/>
      <w:outlineLvl w:val="0"/>
    </w:pPr>
    <w:rPr>
      <w:rFonts w:ascii="Calibri Light" w:eastAsia="SimSun" w:hAnsi="Calibri Light" w:cs="Times New Roman"/>
      <w:color w:val="538135"/>
      <w:sz w:val="40"/>
      <w:szCs w:val="40"/>
    </w:rPr>
  </w:style>
  <w:style w:type="paragraph" w:styleId="2">
    <w:name w:val="heading 2"/>
    <w:basedOn w:val="a"/>
    <w:next w:val="a"/>
    <w:link w:val="20"/>
    <w:uiPriority w:val="9"/>
    <w:semiHidden/>
    <w:unhideWhenUsed/>
    <w:qFormat/>
    <w:rsid w:val="00C65248"/>
    <w:pPr>
      <w:keepNext/>
      <w:keepLines/>
      <w:spacing w:before="80" w:after="0" w:line="240" w:lineRule="auto"/>
      <w:outlineLvl w:val="1"/>
    </w:pPr>
    <w:rPr>
      <w:rFonts w:ascii="Calibri Light" w:eastAsia="SimSun" w:hAnsi="Calibri Light" w:cs="Times New Roman"/>
      <w:color w:val="538135"/>
      <w:sz w:val="28"/>
      <w:szCs w:val="28"/>
    </w:rPr>
  </w:style>
  <w:style w:type="paragraph" w:styleId="3">
    <w:name w:val="heading 3"/>
    <w:basedOn w:val="a"/>
    <w:next w:val="a"/>
    <w:link w:val="30"/>
    <w:uiPriority w:val="9"/>
    <w:semiHidden/>
    <w:unhideWhenUsed/>
    <w:qFormat/>
    <w:rsid w:val="00C65248"/>
    <w:pPr>
      <w:keepNext/>
      <w:keepLines/>
      <w:spacing w:before="80" w:after="0" w:line="240" w:lineRule="auto"/>
      <w:outlineLvl w:val="2"/>
    </w:pPr>
    <w:rPr>
      <w:rFonts w:ascii="Calibri Light" w:eastAsia="SimSun" w:hAnsi="Calibri Light" w:cs="Times New Roman"/>
      <w:color w:val="538135"/>
      <w:sz w:val="24"/>
      <w:szCs w:val="24"/>
    </w:rPr>
  </w:style>
  <w:style w:type="paragraph" w:styleId="4">
    <w:name w:val="heading 4"/>
    <w:basedOn w:val="a"/>
    <w:next w:val="a"/>
    <w:link w:val="40"/>
    <w:uiPriority w:val="9"/>
    <w:semiHidden/>
    <w:unhideWhenUsed/>
    <w:qFormat/>
    <w:rsid w:val="00C65248"/>
    <w:pPr>
      <w:keepNext/>
      <w:keepLines/>
      <w:spacing w:before="80" w:after="0"/>
      <w:outlineLvl w:val="3"/>
    </w:pPr>
    <w:rPr>
      <w:rFonts w:ascii="Calibri Light" w:eastAsia="SimSun" w:hAnsi="Calibri Light" w:cs="Times New Roman"/>
      <w:color w:val="70AD47"/>
      <w:sz w:val="22"/>
      <w:szCs w:val="22"/>
    </w:rPr>
  </w:style>
  <w:style w:type="paragraph" w:styleId="5">
    <w:name w:val="heading 5"/>
    <w:basedOn w:val="a"/>
    <w:next w:val="a"/>
    <w:link w:val="50"/>
    <w:uiPriority w:val="9"/>
    <w:semiHidden/>
    <w:unhideWhenUsed/>
    <w:qFormat/>
    <w:rsid w:val="00C65248"/>
    <w:pPr>
      <w:keepNext/>
      <w:keepLines/>
      <w:spacing w:before="40" w:after="0"/>
      <w:outlineLvl w:val="4"/>
    </w:pPr>
    <w:rPr>
      <w:rFonts w:ascii="Calibri Light" w:eastAsia="SimSun" w:hAnsi="Calibri Light" w:cs="Times New Roman"/>
      <w:i/>
      <w:iCs/>
      <w:color w:val="70AD47"/>
      <w:sz w:val="22"/>
      <w:szCs w:val="22"/>
    </w:rPr>
  </w:style>
  <w:style w:type="paragraph" w:styleId="6">
    <w:name w:val="heading 6"/>
    <w:basedOn w:val="a"/>
    <w:next w:val="a"/>
    <w:link w:val="60"/>
    <w:uiPriority w:val="9"/>
    <w:semiHidden/>
    <w:unhideWhenUsed/>
    <w:qFormat/>
    <w:rsid w:val="00C65248"/>
    <w:pPr>
      <w:keepNext/>
      <w:keepLines/>
      <w:spacing w:before="40" w:after="0"/>
      <w:outlineLvl w:val="5"/>
    </w:pPr>
    <w:rPr>
      <w:rFonts w:ascii="Calibri Light" w:eastAsia="SimSun" w:hAnsi="Calibri Light" w:cs="Times New Roman"/>
      <w:color w:val="70AD47"/>
    </w:rPr>
  </w:style>
  <w:style w:type="paragraph" w:styleId="7">
    <w:name w:val="heading 7"/>
    <w:basedOn w:val="a"/>
    <w:next w:val="a"/>
    <w:link w:val="70"/>
    <w:uiPriority w:val="9"/>
    <w:semiHidden/>
    <w:unhideWhenUsed/>
    <w:qFormat/>
    <w:rsid w:val="00C65248"/>
    <w:pPr>
      <w:keepNext/>
      <w:keepLines/>
      <w:spacing w:before="40" w:after="0"/>
      <w:outlineLvl w:val="6"/>
    </w:pPr>
    <w:rPr>
      <w:rFonts w:ascii="Calibri Light" w:eastAsia="SimSun" w:hAnsi="Calibri Light" w:cs="Times New Roman"/>
      <w:b/>
      <w:bCs/>
      <w:color w:val="70AD47"/>
    </w:rPr>
  </w:style>
  <w:style w:type="paragraph" w:styleId="8">
    <w:name w:val="heading 8"/>
    <w:basedOn w:val="a"/>
    <w:next w:val="a"/>
    <w:link w:val="80"/>
    <w:uiPriority w:val="9"/>
    <w:semiHidden/>
    <w:unhideWhenUsed/>
    <w:qFormat/>
    <w:rsid w:val="00C65248"/>
    <w:pPr>
      <w:keepNext/>
      <w:keepLines/>
      <w:spacing w:before="40" w:after="0"/>
      <w:outlineLvl w:val="7"/>
    </w:pPr>
    <w:rPr>
      <w:rFonts w:ascii="Calibri Light" w:eastAsia="SimSun" w:hAnsi="Calibri Light" w:cs="Times New Roman"/>
      <w:b/>
      <w:bCs/>
      <w:i/>
      <w:iCs/>
      <w:color w:val="70AD47"/>
      <w:sz w:val="20"/>
      <w:szCs w:val="20"/>
    </w:rPr>
  </w:style>
  <w:style w:type="paragraph" w:styleId="9">
    <w:name w:val="heading 9"/>
    <w:basedOn w:val="a"/>
    <w:next w:val="a"/>
    <w:link w:val="90"/>
    <w:uiPriority w:val="9"/>
    <w:semiHidden/>
    <w:unhideWhenUsed/>
    <w:qFormat/>
    <w:rsid w:val="00C65248"/>
    <w:pPr>
      <w:keepNext/>
      <w:keepLines/>
      <w:spacing w:before="40" w:after="0"/>
      <w:outlineLvl w:val="8"/>
    </w:pPr>
    <w:rPr>
      <w:rFonts w:ascii="Calibri Light" w:eastAsia="SimSun" w:hAnsi="Calibri Light" w:cs="Times New Roman"/>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65248"/>
    <w:rPr>
      <w:rFonts w:ascii="Calibri Light" w:eastAsia="SimSun" w:hAnsi="Calibri Light" w:cs="Times New Roman"/>
      <w:color w:val="538135"/>
      <w:sz w:val="40"/>
      <w:szCs w:val="40"/>
    </w:rPr>
  </w:style>
  <w:style w:type="character" w:customStyle="1" w:styleId="20">
    <w:name w:val="Заголовок 2 Знак"/>
    <w:link w:val="2"/>
    <w:uiPriority w:val="9"/>
    <w:semiHidden/>
    <w:rsid w:val="00C65248"/>
    <w:rPr>
      <w:rFonts w:ascii="Calibri Light" w:eastAsia="SimSun" w:hAnsi="Calibri Light" w:cs="Times New Roman"/>
      <w:color w:val="538135"/>
      <w:sz w:val="28"/>
      <w:szCs w:val="28"/>
    </w:rPr>
  </w:style>
  <w:style w:type="character" w:customStyle="1" w:styleId="30">
    <w:name w:val="Заголовок 3 Знак"/>
    <w:link w:val="3"/>
    <w:uiPriority w:val="9"/>
    <w:semiHidden/>
    <w:rsid w:val="00C65248"/>
    <w:rPr>
      <w:rFonts w:ascii="Calibri Light" w:eastAsia="SimSun" w:hAnsi="Calibri Light" w:cs="Times New Roman"/>
      <w:color w:val="538135"/>
      <w:sz w:val="24"/>
      <w:szCs w:val="24"/>
    </w:rPr>
  </w:style>
  <w:style w:type="character" w:customStyle="1" w:styleId="40">
    <w:name w:val="Заголовок 4 Знак"/>
    <w:link w:val="4"/>
    <w:uiPriority w:val="9"/>
    <w:semiHidden/>
    <w:rsid w:val="00C65248"/>
    <w:rPr>
      <w:rFonts w:ascii="Calibri Light" w:eastAsia="SimSun" w:hAnsi="Calibri Light" w:cs="Times New Roman"/>
      <w:color w:val="70AD47"/>
      <w:sz w:val="22"/>
      <w:szCs w:val="22"/>
    </w:rPr>
  </w:style>
  <w:style w:type="character" w:customStyle="1" w:styleId="50">
    <w:name w:val="Заголовок 5 Знак"/>
    <w:link w:val="5"/>
    <w:uiPriority w:val="9"/>
    <w:semiHidden/>
    <w:rsid w:val="00C65248"/>
    <w:rPr>
      <w:rFonts w:ascii="Calibri Light" w:eastAsia="SimSun" w:hAnsi="Calibri Light" w:cs="Times New Roman"/>
      <w:i/>
      <w:iCs/>
      <w:color w:val="70AD47"/>
      <w:sz w:val="22"/>
      <w:szCs w:val="22"/>
    </w:rPr>
  </w:style>
  <w:style w:type="character" w:customStyle="1" w:styleId="60">
    <w:name w:val="Заголовок 6 Знак"/>
    <w:link w:val="6"/>
    <w:uiPriority w:val="9"/>
    <w:semiHidden/>
    <w:rsid w:val="00C65248"/>
    <w:rPr>
      <w:rFonts w:ascii="Calibri Light" w:eastAsia="SimSun" w:hAnsi="Calibri Light" w:cs="Times New Roman"/>
      <w:color w:val="70AD47"/>
    </w:rPr>
  </w:style>
  <w:style w:type="character" w:customStyle="1" w:styleId="70">
    <w:name w:val="Заголовок 7 Знак"/>
    <w:link w:val="7"/>
    <w:uiPriority w:val="9"/>
    <w:semiHidden/>
    <w:rsid w:val="00C65248"/>
    <w:rPr>
      <w:rFonts w:ascii="Calibri Light" w:eastAsia="SimSun" w:hAnsi="Calibri Light" w:cs="Times New Roman"/>
      <w:b/>
      <w:bCs/>
      <w:color w:val="70AD47"/>
    </w:rPr>
  </w:style>
  <w:style w:type="character" w:customStyle="1" w:styleId="80">
    <w:name w:val="Заголовок 8 Знак"/>
    <w:link w:val="8"/>
    <w:uiPriority w:val="9"/>
    <w:semiHidden/>
    <w:rsid w:val="00C65248"/>
    <w:rPr>
      <w:rFonts w:ascii="Calibri Light" w:eastAsia="SimSun" w:hAnsi="Calibri Light" w:cs="Times New Roman"/>
      <w:b/>
      <w:bCs/>
      <w:i/>
      <w:iCs/>
      <w:color w:val="70AD47"/>
      <w:sz w:val="20"/>
      <w:szCs w:val="20"/>
    </w:rPr>
  </w:style>
  <w:style w:type="character" w:customStyle="1" w:styleId="90">
    <w:name w:val="Заголовок 9 Знак"/>
    <w:link w:val="9"/>
    <w:uiPriority w:val="9"/>
    <w:semiHidden/>
    <w:rsid w:val="00C65248"/>
    <w:rPr>
      <w:rFonts w:ascii="Calibri Light" w:eastAsia="SimSun" w:hAnsi="Calibri Light" w:cs="Times New Roman"/>
      <w:i/>
      <w:iCs/>
      <w:color w:val="70AD47"/>
      <w:sz w:val="20"/>
      <w:szCs w:val="20"/>
    </w:rPr>
  </w:style>
  <w:style w:type="paragraph" w:styleId="a3">
    <w:name w:val="caption"/>
    <w:basedOn w:val="a"/>
    <w:next w:val="a"/>
    <w:uiPriority w:val="35"/>
    <w:semiHidden/>
    <w:unhideWhenUsed/>
    <w:qFormat/>
    <w:rsid w:val="00C65248"/>
    <w:pPr>
      <w:spacing w:line="240" w:lineRule="auto"/>
    </w:pPr>
    <w:rPr>
      <w:b/>
      <w:bCs/>
      <w:smallCaps/>
      <w:color w:val="595959"/>
    </w:rPr>
  </w:style>
  <w:style w:type="paragraph" w:styleId="a4">
    <w:name w:val="Title"/>
    <w:basedOn w:val="a"/>
    <w:next w:val="a"/>
    <w:link w:val="a5"/>
    <w:uiPriority w:val="10"/>
    <w:qFormat/>
    <w:rsid w:val="00C65248"/>
    <w:pPr>
      <w:spacing w:after="0" w:line="240" w:lineRule="auto"/>
      <w:contextualSpacing/>
    </w:pPr>
    <w:rPr>
      <w:rFonts w:ascii="Calibri Light" w:eastAsia="SimSun" w:hAnsi="Calibri Light" w:cs="Times New Roman"/>
      <w:color w:val="262626"/>
      <w:spacing w:val="-15"/>
      <w:sz w:val="96"/>
      <w:szCs w:val="96"/>
    </w:rPr>
  </w:style>
  <w:style w:type="character" w:customStyle="1" w:styleId="a5">
    <w:name w:val="Название Знак"/>
    <w:link w:val="a4"/>
    <w:uiPriority w:val="10"/>
    <w:rsid w:val="00C65248"/>
    <w:rPr>
      <w:rFonts w:ascii="Calibri Light" w:eastAsia="SimSun" w:hAnsi="Calibri Light" w:cs="Times New Roman"/>
      <w:color w:val="262626"/>
      <w:spacing w:val="-15"/>
      <w:sz w:val="96"/>
      <w:szCs w:val="96"/>
    </w:rPr>
  </w:style>
  <w:style w:type="paragraph" w:styleId="a6">
    <w:name w:val="Subtitle"/>
    <w:basedOn w:val="a"/>
    <w:next w:val="a"/>
    <w:link w:val="a7"/>
    <w:uiPriority w:val="11"/>
    <w:qFormat/>
    <w:rsid w:val="00C65248"/>
    <w:pPr>
      <w:numPr>
        <w:ilvl w:val="1"/>
      </w:numPr>
      <w:spacing w:line="240" w:lineRule="auto"/>
    </w:pPr>
    <w:rPr>
      <w:rFonts w:ascii="Calibri Light" w:eastAsia="SimSun" w:hAnsi="Calibri Light" w:cs="Times New Roman"/>
      <w:sz w:val="30"/>
      <w:szCs w:val="30"/>
    </w:rPr>
  </w:style>
  <w:style w:type="character" w:customStyle="1" w:styleId="a7">
    <w:name w:val="Подзаголовок Знак"/>
    <w:link w:val="a6"/>
    <w:uiPriority w:val="11"/>
    <w:rsid w:val="00C65248"/>
    <w:rPr>
      <w:rFonts w:ascii="Calibri Light" w:eastAsia="SimSun" w:hAnsi="Calibri Light" w:cs="Times New Roman"/>
      <w:sz w:val="30"/>
      <w:szCs w:val="30"/>
    </w:rPr>
  </w:style>
  <w:style w:type="character" w:styleId="a8">
    <w:name w:val="Strong"/>
    <w:uiPriority w:val="22"/>
    <w:qFormat/>
    <w:rsid w:val="00C65248"/>
    <w:rPr>
      <w:b/>
      <w:bCs/>
    </w:rPr>
  </w:style>
  <w:style w:type="character" w:styleId="a9">
    <w:name w:val="Emphasis"/>
    <w:uiPriority w:val="20"/>
    <w:qFormat/>
    <w:rsid w:val="00C65248"/>
    <w:rPr>
      <w:i/>
      <w:iCs/>
      <w:color w:val="70AD47"/>
    </w:rPr>
  </w:style>
  <w:style w:type="paragraph" w:styleId="aa">
    <w:name w:val="No Spacing"/>
    <w:uiPriority w:val="1"/>
    <w:qFormat/>
    <w:rsid w:val="00C65248"/>
    <w:pPr>
      <w:spacing w:after="0" w:line="240" w:lineRule="auto"/>
    </w:pPr>
  </w:style>
  <w:style w:type="paragraph" w:styleId="ab">
    <w:name w:val="List Paragraph"/>
    <w:basedOn w:val="a"/>
    <w:uiPriority w:val="34"/>
    <w:qFormat/>
    <w:rsid w:val="00C65248"/>
    <w:pPr>
      <w:ind w:left="720"/>
      <w:contextualSpacing/>
    </w:pPr>
  </w:style>
  <w:style w:type="paragraph" w:styleId="21">
    <w:name w:val="Quote"/>
    <w:basedOn w:val="a"/>
    <w:next w:val="a"/>
    <w:link w:val="22"/>
    <w:uiPriority w:val="29"/>
    <w:qFormat/>
    <w:rsid w:val="00C65248"/>
    <w:pPr>
      <w:spacing w:before="160"/>
      <w:ind w:left="720" w:right="720"/>
      <w:jc w:val="center"/>
    </w:pPr>
    <w:rPr>
      <w:i/>
      <w:iCs/>
      <w:color w:val="262626"/>
    </w:rPr>
  </w:style>
  <w:style w:type="character" w:customStyle="1" w:styleId="22">
    <w:name w:val="Цитата 2 Знак"/>
    <w:link w:val="21"/>
    <w:uiPriority w:val="29"/>
    <w:rsid w:val="00C65248"/>
    <w:rPr>
      <w:i/>
      <w:iCs/>
      <w:color w:val="262626"/>
    </w:rPr>
  </w:style>
  <w:style w:type="paragraph" w:styleId="ac">
    <w:name w:val="Intense Quote"/>
    <w:basedOn w:val="a"/>
    <w:next w:val="a"/>
    <w:link w:val="ad"/>
    <w:uiPriority w:val="30"/>
    <w:qFormat/>
    <w:rsid w:val="00C65248"/>
    <w:pPr>
      <w:spacing w:before="160" w:after="160" w:line="264" w:lineRule="auto"/>
      <w:ind w:left="720" w:right="720"/>
      <w:jc w:val="center"/>
    </w:pPr>
    <w:rPr>
      <w:rFonts w:ascii="Calibri Light" w:eastAsia="SimSun" w:hAnsi="Calibri Light" w:cs="Times New Roman"/>
      <w:i/>
      <w:iCs/>
      <w:color w:val="70AD47"/>
      <w:sz w:val="32"/>
      <w:szCs w:val="32"/>
    </w:rPr>
  </w:style>
  <w:style w:type="character" w:customStyle="1" w:styleId="ad">
    <w:name w:val="Выделенная цитата Знак"/>
    <w:link w:val="ac"/>
    <w:uiPriority w:val="30"/>
    <w:rsid w:val="00C65248"/>
    <w:rPr>
      <w:rFonts w:ascii="Calibri Light" w:eastAsia="SimSun" w:hAnsi="Calibri Light" w:cs="Times New Roman"/>
      <w:i/>
      <w:iCs/>
      <w:color w:val="70AD47"/>
      <w:sz w:val="32"/>
      <w:szCs w:val="32"/>
    </w:rPr>
  </w:style>
  <w:style w:type="character" w:styleId="ae">
    <w:name w:val="Subtle Emphasis"/>
    <w:uiPriority w:val="19"/>
    <w:qFormat/>
    <w:rsid w:val="00C65248"/>
    <w:rPr>
      <w:i/>
      <w:iCs/>
    </w:rPr>
  </w:style>
  <w:style w:type="character" w:styleId="af">
    <w:name w:val="Intense Emphasis"/>
    <w:uiPriority w:val="21"/>
    <w:qFormat/>
    <w:rsid w:val="00C65248"/>
    <w:rPr>
      <w:b/>
      <w:bCs/>
      <w:i/>
      <w:iCs/>
    </w:rPr>
  </w:style>
  <w:style w:type="character" w:styleId="af0">
    <w:name w:val="Subtle Reference"/>
    <w:uiPriority w:val="31"/>
    <w:qFormat/>
    <w:rsid w:val="00C65248"/>
    <w:rPr>
      <w:smallCaps/>
      <w:color w:val="595959"/>
    </w:rPr>
  </w:style>
  <w:style w:type="character" w:styleId="af1">
    <w:name w:val="Intense Reference"/>
    <w:uiPriority w:val="32"/>
    <w:qFormat/>
    <w:rsid w:val="00C65248"/>
    <w:rPr>
      <w:b/>
      <w:bCs/>
      <w:smallCaps/>
      <w:color w:val="70AD47"/>
    </w:rPr>
  </w:style>
  <w:style w:type="character" w:styleId="af2">
    <w:name w:val="Book Title"/>
    <w:uiPriority w:val="33"/>
    <w:qFormat/>
    <w:rsid w:val="00C65248"/>
    <w:rPr>
      <w:b/>
      <w:bCs/>
      <w:caps w:val="0"/>
      <w:smallCaps/>
      <w:spacing w:val="7"/>
      <w:sz w:val="21"/>
      <w:szCs w:val="21"/>
    </w:rPr>
  </w:style>
  <w:style w:type="paragraph" w:styleId="af3">
    <w:name w:val="TOC Heading"/>
    <w:basedOn w:val="1"/>
    <w:next w:val="a"/>
    <w:uiPriority w:val="39"/>
    <w:semiHidden/>
    <w:unhideWhenUsed/>
    <w:qFormat/>
    <w:rsid w:val="00C652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2460</Words>
  <Characters>14028</Characters>
  <Application>Microsoft Office Word</Application>
  <DocSecurity>0</DocSecurity>
  <Lines>116</Lines>
  <Paragraphs>32</Paragraphs>
  <ScaleCrop>false</ScaleCrop>
  <Company>SPecialiST RePack</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3</cp:revision>
  <dcterms:created xsi:type="dcterms:W3CDTF">2021-04-25T18:37:00Z</dcterms:created>
  <dcterms:modified xsi:type="dcterms:W3CDTF">2021-04-25T18:49:00Z</dcterms:modified>
</cp:coreProperties>
</file>